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EA" w:rsidRDefault="00616CEA">
      <w:pPr>
        <w:rPr>
          <w:rFonts w:ascii="Times New Roman" w:hAnsi="Times New Roman"/>
        </w:rPr>
      </w:pPr>
      <w:r w:rsidRPr="00616CEA">
        <w:rPr>
          <w:rFonts w:ascii="Times New Roman" w:hAnsi="Times New Roman"/>
        </w:rPr>
        <w:t>Article: That’s Fierce! Collaboration in the English Classroom</w:t>
      </w:r>
    </w:p>
    <w:p w:rsidR="00616CEA" w:rsidRPr="00616CEA" w:rsidRDefault="00616CEA">
      <w:pPr>
        <w:rPr>
          <w:rFonts w:ascii="Times New Roman" w:hAnsi="Times New Roman"/>
        </w:rPr>
      </w:pPr>
    </w:p>
    <w:p w:rsidR="00616CEA" w:rsidRDefault="00616CEA">
      <w:pPr>
        <w:rPr>
          <w:rFonts w:ascii="Times New Roman" w:hAnsi="Times New Roman"/>
        </w:rPr>
      </w:pPr>
      <w:r w:rsidRPr="00616CEA">
        <w:rPr>
          <w:rFonts w:ascii="Times New Roman" w:hAnsi="Times New Roman"/>
        </w:rPr>
        <w:t>By: Rebecca Kip-</w:t>
      </w:r>
      <w:proofErr w:type="spellStart"/>
      <w:r w:rsidRPr="00616CEA">
        <w:rPr>
          <w:rFonts w:ascii="Times New Roman" w:hAnsi="Times New Roman"/>
        </w:rPr>
        <w:t>Newbold</w:t>
      </w:r>
      <w:proofErr w:type="spellEnd"/>
    </w:p>
    <w:p w:rsidR="00616CEA" w:rsidRPr="00616CEA" w:rsidRDefault="00616CEA">
      <w:pPr>
        <w:rPr>
          <w:rFonts w:ascii="Times New Roman" w:hAnsi="Times New Roman"/>
        </w:rPr>
      </w:pPr>
    </w:p>
    <w:p w:rsidR="00616CEA" w:rsidRDefault="00616CEA">
      <w:pPr>
        <w:rPr>
          <w:rFonts w:ascii="Times New Roman" w:hAnsi="Times New Roman" w:cs="Geneva"/>
          <w:szCs w:val="26"/>
        </w:rPr>
      </w:pPr>
      <w:r w:rsidRPr="00616CEA">
        <w:rPr>
          <w:rFonts w:ascii="Times New Roman" w:hAnsi="Times New Roman" w:cs="Geneva"/>
          <w:szCs w:val="26"/>
        </w:rPr>
        <w:t>English Journal v99 n5 p74-78 May 2010</w:t>
      </w:r>
    </w:p>
    <w:p w:rsidR="00616CEA" w:rsidRDefault="00616CEA">
      <w:pPr>
        <w:rPr>
          <w:rFonts w:ascii="Times New Roman" w:hAnsi="Times New Roman" w:cs="Geneva"/>
          <w:szCs w:val="26"/>
        </w:rPr>
      </w:pPr>
    </w:p>
    <w:p w:rsidR="00616CEA" w:rsidRDefault="00616CEA">
      <w:pPr>
        <w:rPr>
          <w:rFonts w:ascii="Times New Roman" w:hAnsi="Times New Roman"/>
        </w:rPr>
      </w:pPr>
      <w:r>
        <w:rPr>
          <w:rFonts w:ascii="Times New Roman" w:hAnsi="Times New Roman"/>
        </w:rPr>
        <w:t xml:space="preserve">The article is essentially a realization by an English educator within her first year of teaching. She realizes the power in which she has to create change and importance in her student’s lives. Seemingly her job is to teach about language, grammar and the overall fundamentals of reading and writing, however she soon realizes the importance of conversation and collaboration. </w:t>
      </w:r>
    </w:p>
    <w:p w:rsidR="00616CEA" w:rsidRDefault="00616CEA">
      <w:pPr>
        <w:rPr>
          <w:rFonts w:ascii="Times New Roman" w:hAnsi="Times New Roman"/>
        </w:rPr>
      </w:pPr>
    </w:p>
    <w:p w:rsidR="00616CEA" w:rsidRDefault="00616CEA">
      <w:pPr>
        <w:rPr>
          <w:rFonts w:ascii="Times New Roman" w:hAnsi="Times New Roman"/>
        </w:rPr>
      </w:pPr>
      <w:r>
        <w:rPr>
          <w:rFonts w:ascii="Times New Roman" w:hAnsi="Times New Roman"/>
        </w:rPr>
        <w:t>Lesson: “</w:t>
      </w:r>
      <w:proofErr w:type="spellStart"/>
      <w:r>
        <w:rPr>
          <w:rFonts w:ascii="Times New Roman" w:hAnsi="Times New Roman"/>
        </w:rPr>
        <w:t>Mork’s</w:t>
      </w:r>
      <w:proofErr w:type="spellEnd"/>
      <w:r>
        <w:rPr>
          <w:rFonts w:ascii="Times New Roman" w:hAnsi="Times New Roman"/>
        </w:rPr>
        <w:t xml:space="preserve"> Coat”</w:t>
      </w:r>
    </w:p>
    <w:p w:rsidR="00616CEA" w:rsidRDefault="00616CEA">
      <w:pPr>
        <w:rPr>
          <w:rFonts w:ascii="Times New Roman" w:hAnsi="Times New Roman"/>
        </w:rPr>
      </w:pPr>
    </w:p>
    <w:p w:rsidR="00616CEA" w:rsidRDefault="00616CEA">
      <w:pPr>
        <w:rPr>
          <w:rFonts w:ascii="Times New Roman" w:hAnsi="Times New Roman"/>
        </w:rPr>
      </w:pPr>
      <w:r>
        <w:rPr>
          <w:rFonts w:ascii="Times New Roman" w:hAnsi="Times New Roman"/>
        </w:rPr>
        <w:t>Objectives:</w:t>
      </w:r>
    </w:p>
    <w:p w:rsidR="00616CEA" w:rsidRDefault="00616CEA">
      <w:pPr>
        <w:rPr>
          <w:rFonts w:ascii="Times New Roman" w:hAnsi="Times New Roman"/>
        </w:rPr>
      </w:pPr>
      <w:r>
        <w:rPr>
          <w:rFonts w:ascii="Times New Roman" w:hAnsi="Times New Roman"/>
        </w:rPr>
        <w:t>*Students will be able to identify a problem</w:t>
      </w:r>
    </w:p>
    <w:p w:rsidR="00616CEA" w:rsidRDefault="00616CEA">
      <w:pPr>
        <w:rPr>
          <w:rFonts w:ascii="Times New Roman" w:hAnsi="Times New Roman"/>
        </w:rPr>
      </w:pPr>
      <w:r>
        <w:rPr>
          <w:rFonts w:ascii="Times New Roman" w:hAnsi="Times New Roman"/>
        </w:rPr>
        <w:t>*Students will be able to effectively discuss solutions with their peers in order to solve the problem at hand</w:t>
      </w:r>
    </w:p>
    <w:p w:rsidR="00616CEA" w:rsidRDefault="00616CEA">
      <w:pPr>
        <w:rPr>
          <w:rFonts w:ascii="Times New Roman" w:hAnsi="Times New Roman"/>
        </w:rPr>
      </w:pPr>
    </w:p>
    <w:p w:rsidR="00616CEA" w:rsidRDefault="00616CEA">
      <w:pPr>
        <w:rPr>
          <w:rFonts w:ascii="Times New Roman" w:hAnsi="Times New Roman"/>
        </w:rPr>
      </w:pPr>
      <w:r>
        <w:rPr>
          <w:rFonts w:ascii="Times New Roman" w:hAnsi="Times New Roman"/>
        </w:rPr>
        <w:t>Instructions:</w:t>
      </w:r>
    </w:p>
    <w:p w:rsidR="00616CEA" w:rsidRDefault="00616CEA">
      <w:pPr>
        <w:rPr>
          <w:rFonts w:ascii="Times New Roman" w:hAnsi="Times New Roman"/>
        </w:rPr>
      </w:pPr>
      <w:r>
        <w:rPr>
          <w:rFonts w:ascii="Times New Roman" w:hAnsi="Times New Roman"/>
        </w:rPr>
        <w:t>*The instructor will choose one child to represent a make believe character named “</w:t>
      </w:r>
      <w:proofErr w:type="spellStart"/>
      <w:r>
        <w:rPr>
          <w:rFonts w:ascii="Times New Roman" w:hAnsi="Times New Roman"/>
        </w:rPr>
        <w:t>Mork</w:t>
      </w:r>
      <w:proofErr w:type="spellEnd"/>
      <w:r>
        <w:rPr>
          <w:rFonts w:ascii="Times New Roman" w:hAnsi="Times New Roman"/>
        </w:rPr>
        <w:t>.” That child will be directed to remain silent during the activity.</w:t>
      </w:r>
    </w:p>
    <w:p w:rsidR="00616CEA" w:rsidRDefault="00616CEA">
      <w:pPr>
        <w:rPr>
          <w:rFonts w:ascii="Times New Roman" w:hAnsi="Times New Roman"/>
        </w:rPr>
      </w:pPr>
      <w:r>
        <w:rPr>
          <w:rFonts w:ascii="Times New Roman" w:hAnsi="Times New Roman"/>
        </w:rPr>
        <w:t>*The rest of the class will be told that “</w:t>
      </w:r>
      <w:proofErr w:type="spellStart"/>
      <w:r>
        <w:rPr>
          <w:rFonts w:ascii="Times New Roman" w:hAnsi="Times New Roman"/>
        </w:rPr>
        <w:t>Mork</w:t>
      </w:r>
      <w:proofErr w:type="spellEnd"/>
      <w:r>
        <w:rPr>
          <w:rFonts w:ascii="Times New Roman" w:hAnsi="Times New Roman"/>
        </w:rPr>
        <w:t>” is an alien from another planet and he is extremely susceptible to the cold weather, in fact he will die if he does not have proper attire. “</w:t>
      </w:r>
      <w:proofErr w:type="spellStart"/>
      <w:r>
        <w:rPr>
          <w:rFonts w:ascii="Times New Roman" w:hAnsi="Times New Roman"/>
        </w:rPr>
        <w:t>Mork</w:t>
      </w:r>
      <w:proofErr w:type="spellEnd"/>
      <w:r>
        <w:rPr>
          <w:rFonts w:ascii="Times New Roman" w:hAnsi="Times New Roman"/>
        </w:rPr>
        <w:t>” also cannot speak or understand the English language. A coat and gloves are provided but on a nearby desk.</w:t>
      </w:r>
    </w:p>
    <w:p w:rsidR="00616CEA" w:rsidRDefault="00616CEA">
      <w:pPr>
        <w:rPr>
          <w:rFonts w:ascii="Times New Roman" w:hAnsi="Times New Roman"/>
        </w:rPr>
      </w:pPr>
      <w:r>
        <w:rPr>
          <w:rFonts w:ascii="Times New Roman" w:hAnsi="Times New Roman"/>
        </w:rPr>
        <w:t>*The students will be put into three groups and will be given 10 minutes to discuss how they will successfully get “</w:t>
      </w:r>
      <w:proofErr w:type="spellStart"/>
      <w:r>
        <w:rPr>
          <w:rFonts w:ascii="Times New Roman" w:hAnsi="Times New Roman"/>
        </w:rPr>
        <w:t>Mork</w:t>
      </w:r>
      <w:proofErr w:type="spellEnd"/>
      <w:r>
        <w:rPr>
          <w:rFonts w:ascii="Times New Roman" w:hAnsi="Times New Roman"/>
        </w:rPr>
        <w:t>” outside without killing him.</w:t>
      </w:r>
    </w:p>
    <w:p w:rsidR="00616CEA" w:rsidRDefault="00616CEA">
      <w:pPr>
        <w:rPr>
          <w:rFonts w:ascii="Times New Roman" w:hAnsi="Times New Roman"/>
        </w:rPr>
      </w:pPr>
      <w:r>
        <w:rPr>
          <w:rFonts w:ascii="Times New Roman" w:hAnsi="Times New Roman"/>
        </w:rPr>
        <w:t>* After the students collaborate and discuss how they will dress “</w:t>
      </w:r>
      <w:proofErr w:type="spellStart"/>
      <w:r>
        <w:rPr>
          <w:rFonts w:ascii="Times New Roman" w:hAnsi="Times New Roman"/>
        </w:rPr>
        <w:t>Mork</w:t>
      </w:r>
      <w:proofErr w:type="spellEnd"/>
      <w:r>
        <w:rPr>
          <w:rFonts w:ascii="Times New Roman" w:hAnsi="Times New Roman"/>
        </w:rPr>
        <w:t xml:space="preserve">” using </w:t>
      </w:r>
      <w:r w:rsidR="00990367">
        <w:rPr>
          <w:rFonts w:ascii="Times New Roman" w:hAnsi="Times New Roman"/>
        </w:rPr>
        <w:t>the</w:t>
      </w:r>
      <w:r>
        <w:rPr>
          <w:rFonts w:ascii="Times New Roman" w:hAnsi="Times New Roman"/>
        </w:rPr>
        <w:t xml:space="preserve"> given supplies.</w:t>
      </w:r>
    </w:p>
    <w:p w:rsidR="00990367" w:rsidRDefault="00616CEA">
      <w:pPr>
        <w:rPr>
          <w:rFonts w:ascii="Times New Roman" w:hAnsi="Times New Roman"/>
        </w:rPr>
      </w:pPr>
      <w:r>
        <w:rPr>
          <w:rFonts w:ascii="Times New Roman" w:hAnsi="Times New Roman"/>
        </w:rPr>
        <w:t>*Each solution will be tried and a whole class discussion will follow, in order to outline what worked and why.</w:t>
      </w:r>
    </w:p>
    <w:p w:rsidR="00990367" w:rsidRDefault="00990367">
      <w:pPr>
        <w:rPr>
          <w:rFonts w:ascii="Times New Roman" w:hAnsi="Times New Roman"/>
        </w:rPr>
      </w:pPr>
    </w:p>
    <w:p w:rsidR="00990367" w:rsidRDefault="00990367">
      <w:pPr>
        <w:rPr>
          <w:rFonts w:ascii="Times New Roman" w:hAnsi="Times New Roman"/>
        </w:rPr>
      </w:pPr>
      <w:r>
        <w:rPr>
          <w:rFonts w:ascii="Times New Roman" w:hAnsi="Times New Roman"/>
        </w:rPr>
        <w:t>Annotated Teaching List:</w:t>
      </w:r>
    </w:p>
    <w:p w:rsidR="00990367" w:rsidRDefault="00990367">
      <w:pPr>
        <w:rPr>
          <w:rFonts w:ascii="Times New Roman" w:hAnsi="Times New Roman"/>
        </w:rPr>
      </w:pPr>
      <w:r>
        <w:rPr>
          <w:rFonts w:ascii="Times New Roman" w:hAnsi="Times New Roman"/>
        </w:rPr>
        <w:t>-Provided that teachers are inevitably in charge of their students and what they take out of their class, it is important for educators to realize the missing pieces in standard classrooms.</w:t>
      </w:r>
    </w:p>
    <w:p w:rsidR="00990367" w:rsidRDefault="00990367">
      <w:pPr>
        <w:rPr>
          <w:rFonts w:ascii="Times New Roman" w:hAnsi="Times New Roman"/>
        </w:rPr>
      </w:pPr>
      <w:r>
        <w:rPr>
          <w:rFonts w:ascii="Times New Roman" w:hAnsi="Times New Roman"/>
        </w:rPr>
        <w:t>-Teachers should teach their subjects fully, but should also be aware that discussion and collaboration are major pieces in the puzzle of success.</w:t>
      </w:r>
    </w:p>
    <w:p w:rsidR="008F79C3" w:rsidRPr="00616CEA" w:rsidRDefault="00990367">
      <w:pPr>
        <w:rPr>
          <w:rFonts w:ascii="Times New Roman" w:hAnsi="Times New Roman"/>
        </w:rPr>
      </w:pPr>
      <w:r>
        <w:rPr>
          <w:rFonts w:ascii="Times New Roman" w:hAnsi="Times New Roman"/>
        </w:rPr>
        <w:t>-Taking part in a larger project with multiple people provides the students the opportunity to work on their people skills as well as identifying themselves as a leader, introvert or extrovert in and out of the classroom.</w:t>
      </w:r>
    </w:p>
    <w:sectPr w:rsidR="008F79C3" w:rsidRPr="00616CEA" w:rsidSect="005A75B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neva">
    <w:panose1 w:val="020B0503030404040204"/>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6CEA"/>
    <w:rsid w:val="00616CEA"/>
    <w:rsid w:val="00990367"/>
    <w:rsid w:val="00A63C9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9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222</Words>
  <Characters>1266</Characters>
  <Application>Microsoft Macintosh Word</Application>
  <DocSecurity>0</DocSecurity>
  <Lines>10</Lines>
  <Paragraphs>2</Paragraphs>
  <ScaleCrop>false</ScaleCrop>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rosenbach</dc:creator>
  <cp:keywords/>
  <cp:lastModifiedBy>rachel rosenbach</cp:lastModifiedBy>
  <cp:revision>2</cp:revision>
  <dcterms:created xsi:type="dcterms:W3CDTF">2011-01-17T20:44:00Z</dcterms:created>
  <dcterms:modified xsi:type="dcterms:W3CDTF">2011-01-18T16:09:00Z</dcterms:modified>
</cp:coreProperties>
</file>