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160"/>
        <w:rPr>
          <w:rFonts w:ascii="Verdana" w:hAnsi="Verdana" w:cs="Verdana"/>
          <w:sz w:val="32"/>
          <w:szCs w:val="32"/>
        </w:rPr>
      </w:pPr>
    </w:p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72375"/>
          <w:sz w:val="28"/>
          <w:szCs w:val="28"/>
        </w:rPr>
      </w:pPr>
      <w:r w:rsidRPr="00597AD9">
        <w:rPr>
          <w:rFonts w:ascii="Verdana" w:hAnsi="Verdana" w:cs="Verdana"/>
          <w:b/>
          <w:bCs/>
          <w:color w:val="272375"/>
          <w:sz w:val="28"/>
          <w:szCs w:val="28"/>
        </w:rPr>
        <w:t>ENGL 1000 - The Writing Process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72375"/>
          <w:sz w:val="28"/>
          <w:szCs w:val="28"/>
        </w:rPr>
      </w:pPr>
      <w:r w:rsidRPr="00597AD9">
        <w:rPr>
          <w:rFonts w:ascii="Verdana" w:hAnsi="Verdana" w:cs="Verdana"/>
          <w:color w:val="272375"/>
          <w:sz w:val="28"/>
          <w:szCs w:val="28"/>
        </w:rPr>
        <w:t>Section 150, Lab/Discussion (Rachel Rosenbach)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 w:rsidRPr="00597AD9">
        <w:rPr>
          <w:rFonts w:ascii="Verdana" w:hAnsi="Verdana" w:cs="Verdana"/>
          <w:i/>
          <w:iCs/>
          <w:color w:val="272375"/>
          <w:sz w:val="26"/>
          <w:szCs w:val="26"/>
        </w:rPr>
        <w:t>TR, 12pm, DUNBR 04203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color w:val="272375"/>
          <w:sz w:val="28"/>
          <w:szCs w:val="28"/>
        </w:rPr>
      </w:pPr>
      <w:r w:rsidRPr="00597AD9">
        <w:rPr>
          <w:rFonts w:ascii="Verdana" w:hAnsi="Verdana" w:cs="Verdana"/>
          <w:b/>
          <w:bCs/>
          <w:color w:val="272375"/>
          <w:sz w:val="28"/>
          <w:szCs w:val="28"/>
        </w:rPr>
        <w:t>Fall, 2010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 w:rsidRPr="00597AD9">
        <w:rPr>
          <w:rFonts w:ascii="Verdana" w:hAnsi="Verdana" w:cs="Verdana"/>
          <w:sz w:val="32"/>
          <w:szCs w:val="32"/>
        </w:rPr>
        <w:t> 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6"/>
          <w:szCs w:val="26"/>
        </w:rPr>
      </w:pPr>
      <w:proofErr w:type="gramStart"/>
      <w:r w:rsidRPr="00597AD9">
        <w:rPr>
          <w:rFonts w:ascii="Verdana" w:hAnsi="Verdana" w:cs="Verdana"/>
          <w:sz w:val="26"/>
          <w:szCs w:val="26"/>
        </w:rPr>
        <w:t xml:space="preserve">Evaluations were completed by </w:t>
      </w:r>
      <w:r w:rsidRPr="00597AD9">
        <w:rPr>
          <w:rFonts w:ascii="Verdana" w:hAnsi="Verdana" w:cs="Verdana"/>
          <w:b/>
          <w:bCs/>
          <w:sz w:val="26"/>
          <w:szCs w:val="26"/>
        </w:rPr>
        <w:t>6</w:t>
      </w:r>
      <w:r w:rsidRPr="00597AD9">
        <w:rPr>
          <w:rFonts w:ascii="Verdana" w:hAnsi="Verdana" w:cs="Verdana"/>
          <w:sz w:val="26"/>
          <w:szCs w:val="26"/>
        </w:rPr>
        <w:t xml:space="preserve"> out of </w:t>
      </w:r>
      <w:r w:rsidRPr="00597AD9">
        <w:rPr>
          <w:rFonts w:ascii="Verdana" w:hAnsi="Verdana" w:cs="Verdana"/>
          <w:b/>
          <w:bCs/>
          <w:sz w:val="26"/>
          <w:szCs w:val="26"/>
        </w:rPr>
        <w:t>17</w:t>
      </w:r>
      <w:r w:rsidRPr="00597AD9">
        <w:rPr>
          <w:rFonts w:ascii="Verdana" w:hAnsi="Verdana" w:cs="Verdana"/>
          <w:sz w:val="26"/>
          <w:szCs w:val="26"/>
        </w:rPr>
        <w:t xml:space="preserve"> students</w:t>
      </w:r>
      <w:proofErr w:type="gramEnd"/>
      <w:r w:rsidRPr="00597AD9">
        <w:rPr>
          <w:rFonts w:ascii="Verdana" w:hAnsi="Verdana" w:cs="Verdana"/>
          <w:sz w:val="26"/>
          <w:szCs w:val="26"/>
        </w:rPr>
        <w:t xml:space="preserve"> (35.3%).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6"/>
          <w:szCs w:val="26"/>
        </w:rPr>
      </w:pPr>
      <w:r w:rsidRPr="00597AD9">
        <w:rPr>
          <w:rFonts w:ascii="Verdana" w:hAnsi="Verdana" w:cs="Verdana"/>
          <w:sz w:val="26"/>
          <w:szCs w:val="26"/>
        </w:rPr>
        <w:t>Click a plus or minus symbol to expand or collapse an open-ended item.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 w:rsidRPr="00597AD9">
        <w:rPr>
          <w:rFonts w:ascii="Verdana" w:hAnsi="Verdana" w:cs="Verdana"/>
          <w:b/>
          <w:bCs/>
          <w:sz w:val="26"/>
          <w:szCs w:val="26"/>
        </w:rPr>
        <w:t>Demographic Items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Class Status: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00"/>
        <w:gridCol w:w="1520"/>
        <w:gridCol w:w="800"/>
        <w:gridCol w:w="860"/>
        <w:gridCol w:w="1220"/>
        <w:gridCol w:w="740"/>
        <w:gridCol w:w="106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Freshman</w:t>
            </w:r>
          </w:p>
        </w:tc>
        <w:tc>
          <w:tcPr>
            <w:tcW w:w="152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Sophomore</w:t>
            </w:r>
          </w:p>
        </w:tc>
        <w:tc>
          <w:tcPr>
            <w:tcW w:w="8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Junior</w:t>
            </w:r>
          </w:p>
        </w:tc>
        <w:tc>
          <w:tcPr>
            <w:tcW w:w="8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Senior</w:t>
            </w:r>
          </w:p>
        </w:tc>
        <w:tc>
          <w:tcPr>
            <w:tcW w:w="122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Graduate</w:t>
            </w:r>
          </w:p>
        </w:tc>
        <w:tc>
          <w:tcPr>
            <w:tcW w:w="74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Other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100% (6)</w:t>
            </w:r>
          </w:p>
        </w:tc>
        <w:tc>
          <w:tcPr>
            <w:tcW w:w="152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8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8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4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This course was: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40"/>
        <w:gridCol w:w="3060"/>
        <w:gridCol w:w="2800"/>
        <w:gridCol w:w="11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Elective</w:t>
            </w:r>
          </w:p>
        </w:tc>
        <w:tc>
          <w:tcPr>
            <w:tcW w:w="3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Required, But a Choice</w:t>
            </w:r>
          </w:p>
        </w:tc>
        <w:tc>
          <w:tcPr>
            <w:tcW w:w="28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Specifically Required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3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28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67% (4)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This course was in my: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00"/>
        <w:gridCol w:w="1100"/>
        <w:gridCol w:w="1100"/>
        <w:gridCol w:w="11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Major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Minor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Other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What was your pre-course opinion of the instructor?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80"/>
        <w:gridCol w:w="1460"/>
        <w:gridCol w:w="1100"/>
        <w:gridCol w:w="106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Negative</w:t>
            </w:r>
          </w:p>
        </w:tc>
        <w:tc>
          <w:tcPr>
            <w:tcW w:w="14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No Opinion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Positive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4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What was your pre-course opinion of the course?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80"/>
        <w:gridCol w:w="1460"/>
        <w:gridCol w:w="1100"/>
        <w:gridCol w:w="106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Negative</w:t>
            </w:r>
          </w:p>
        </w:tc>
        <w:tc>
          <w:tcPr>
            <w:tcW w:w="14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No Opinion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Positive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4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Expected grade in the course: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236"/>
        <w:gridCol w:w="106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A</w:t>
            </w:r>
          </w:p>
        </w:tc>
        <w:tc>
          <w:tcPr>
            <w:tcW w:w="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B</w:t>
            </w:r>
          </w:p>
        </w:tc>
        <w:tc>
          <w:tcPr>
            <w:tcW w:w="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C</w:t>
            </w:r>
          </w:p>
        </w:tc>
        <w:tc>
          <w:tcPr>
            <w:tcW w:w="2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D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E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100% (6)</w:t>
            </w:r>
          </w:p>
        </w:tc>
        <w:tc>
          <w:tcPr>
            <w:tcW w:w="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8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2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 w:rsidRPr="00597AD9">
        <w:rPr>
          <w:rFonts w:ascii="Verdana" w:hAnsi="Verdana" w:cs="Verdana"/>
          <w:b/>
          <w:bCs/>
          <w:sz w:val="26"/>
          <w:szCs w:val="26"/>
        </w:rPr>
        <w:t>University Items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Rate the instructor's overall teaching effectiveness.  [Exceptionally Low ... Exceptionally High]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0.55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Rate the overall quality of this course.   [Exceptionally Low ... Exceptionally High]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1100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33% (2)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4.17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0.75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How much have you learned in this course?  [Very Little ... A Great Deal]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1100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33% (2)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4.17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0.75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Was the grading system for the course explained?  [No, Not At All ... Yes, Very Well]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1100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67% (4)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0.84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The instructor seemed well prepared for classes.  [No, Seldom ... Yes, Always]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236"/>
        <w:gridCol w:w="126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100% (6)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0.00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The instructor promoted an atmosphere conducive to work and learning.  [Strongly Disagree ... Strongly Agree]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33% (2)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67% (4)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4.67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0.52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 w:rsidRPr="00597AD9">
        <w:rPr>
          <w:rFonts w:ascii="Verdana" w:hAnsi="Verdana" w:cs="Verdana"/>
          <w:b/>
          <w:bCs/>
          <w:sz w:val="26"/>
          <w:szCs w:val="26"/>
        </w:rPr>
        <w:t>College Core Items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Do you feel course objectives were accomplished?  [No, Not At All ... Yes, To A Great Extent]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33% (2)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67% (4)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4.67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0.52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The instructor was a good classroom leader.  [Strongly Disagree ... Strongly Agree]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83% (5)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4.83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0.41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Was the instructor able to explain difficult material to your satisfaction?  [Almost Never ... Almost Always]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0.55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How accessible was the instructor for student conferences about the course?  [Never Available ... Available Regularly]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236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0.55</w:t>
            </w:r>
          </w:p>
        </w:tc>
      </w:tr>
    </w:tbl>
    <w:p w:rsidR="00597AD9" w:rsidRPr="00597AD9" w:rsidRDefault="00597AD9" w:rsidP="00597AD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 w:rsidRPr="00597AD9">
        <w:rPr>
          <w:rFonts w:ascii="Verdana" w:hAnsi="Verdana" w:cs="Verdana"/>
          <w:b/>
          <w:bCs/>
          <w:sz w:val="26"/>
          <w:szCs w:val="26"/>
        </w:rPr>
        <w:t>Department Core Items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6"/>
          <w:szCs w:val="26"/>
        </w:rPr>
      </w:pPr>
      <w:r w:rsidRPr="00597AD9">
        <w:rPr>
          <w:rFonts w:ascii="Verdana" w:hAnsi="Verdana" w:cs="Verdana"/>
          <w:b/>
          <w:bCs/>
          <w:sz w:val="26"/>
          <w:szCs w:val="26"/>
        </w:rPr>
        <w:t>ENGL</w:t>
      </w:r>
    </w:p>
    <w:p w:rsidR="00597AD9" w:rsidRPr="00597AD9" w:rsidRDefault="00597AD9" w:rsidP="00597AD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5D5D5D"/>
          <w:sz w:val="26"/>
          <w:szCs w:val="26"/>
        </w:rPr>
      </w:pPr>
      <w:r w:rsidRPr="00597AD9">
        <w:rPr>
          <w:rFonts w:ascii="Verdana" w:hAnsi="Verdana" w:cs="Verdana"/>
          <w:b/>
          <w:bCs/>
          <w:color w:val="5D5D5D"/>
          <w:sz w:val="26"/>
          <w:szCs w:val="26"/>
        </w:rPr>
        <w:t>Has your ability to express ideas in writing been strengthened?  [No, Not At All ... Yes, Definitely]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236"/>
        <w:gridCol w:w="1100"/>
        <w:gridCol w:w="1100"/>
        <w:gridCol w:w="1100"/>
        <w:gridCol w:w="1060"/>
        <w:gridCol w:w="700"/>
        <w:gridCol w:w="1000"/>
      </w:tblGrid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Omitted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Mean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E3DCC2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St. Dev</w:t>
            </w:r>
          </w:p>
        </w:tc>
      </w:tr>
      <w:tr w:rsidR="00597AD9" w:rsidRPr="00597AD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17% (1)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33% (2)</w:t>
            </w:r>
          </w:p>
        </w:tc>
        <w:tc>
          <w:tcPr>
            <w:tcW w:w="11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50% (3)</w:t>
            </w:r>
          </w:p>
        </w:tc>
        <w:tc>
          <w:tcPr>
            <w:tcW w:w="106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b/>
                <w:bCs/>
                <w:sz w:val="26"/>
                <w:szCs w:val="26"/>
              </w:rPr>
              <w:t>4.33</w:t>
            </w:r>
          </w:p>
        </w:tc>
        <w:tc>
          <w:tcPr>
            <w:tcW w:w="1000" w:type="dxa"/>
            <w:tcBorders>
              <w:top w:val="single" w:sz="8" w:space="0" w:color="7D7D7D"/>
              <w:left w:val="single" w:sz="8" w:space="0" w:color="7D7D7D"/>
              <w:bottom w:val="single" w:sz="8" w:space="0" w:color="7D7D7D"/>
              <w:right w:val="single" w:sz="8" w:space="0" w:color="7D7D7D"/>
            </w:tcBorders>
            <w:shd w:val="clear" w:color="auto" w:fill="FFFFFF"/>
            <w:tcMar>
              <w:top w:w="80" w:type="nil"/>
              <w:bottom w:w="20" w:type="nil"/>
              <w:right w:w="80" w:type="nil"/>
            </w:tcMar>
            <w:vAlign w:val="center"/>
          </w:tcPr>
          <w:p w:rsidR="00597AD9" w:rsidRPr="00597AD9" w:rsidRDefault="00597AD9" w:rsidP="00597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597AD9">
              <w:rPr>
                <w:rFonts w:ascii="Verdana" w:hAnsi="Verdana" w:cs="Verdana"/>
                <w:sz w:val="26"/>
                <w:szCs w:val="26"/>
              </w:rPr>
              <w:t>0.82</w:t>
            </w:r>
          </w:p>
        </w:tc>
      </w:tr>
    </w:tbl>
    <w:p w:rsidR="00B94160" w:rsidRDefault="00597AD9"/>
    <w:sectPr w:rsidR="00B94160" w:rsidSect="005A75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AD9"/>
    <w:rsid w:val="00597A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2228</Characters>
  <Application>Microsoft Macintosh Word</Application>
  <DocSecurity>0</DocSecurity>
  <Lines>18</Lines>
  <Paragraphs>4</Paragraphs>
  <ScaleCrop>false</ScaleCrop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rosenbach</dc:creator>
  <cp:keywords/>
  <cp:lastModifiedBy>rachel rosenbach</cp:lastModifiedBy>
  <cp:revision>1</cp:revision>
  <dcterms:created xsi:type="dcterms:W3CDTF">2011-01-20T16:45:00Z</dcterms:created>
  <dcterms:modified xsi:type="dcterms:W3CDTF">2011-01-20T16:46:00Z</dcterms:modified>
</cp:coreProperties>
</file>